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ind w:left="0" w:right="0"/>
        <w:jc w:val="center"/>
      </w:pPr>
      <w:r/>
      <w:r>
        <w:rPr>
          <w:b/>
        </w:rPr>
        <w:t>Проверочная работа</w:t>
        <w:br/>
      </w:r>
      <w:r>
        <w:rPr>
          <w:b/>
        </w:rPr>
        <w:t>по МАТЕМАТИКЕ</w:t>
      </w:r>
    </w:p>
    <w:p>
      <w:pPr>
        <w:ind w:left="0" w:right="0"/>
        <w:jc w:val="center"/>
      </w:pPr>
      <w:r>
        <w:br/>
      </w:r>
      <w:r>
        <w:rPr>
          <w:b/>
        </w:rPr>
        <w:t>5 КЛАСС</w:t>
      </w:r>
    </w:p>
    <w:p>
      <w:pPr>
        <w:ind w:left="0" w:right="0"/>
        <w:jc w:val="center"/>
      </w:pPr>
      <w:r/>
      <w:r>
        <w:t>Дата: ___ ___ 20__ г.</w:t>
      </w:r>
    </w:p>
    <w:p>
      <w:pPr>
        <w:ind w:left="0" w:right="0"/>
        <w:jc w:val="center"/>
      </w:pPr>
      <w:r/>
      <w:r>
        <w:t>Вариант №: ___</w:t>
      </w:r>
    </w:p>
    <w:p>
      <w:pPr>
        <w:ind w:left="0" w:right="0"/>
        <w:jc w:val="center"/>
      </w:pPr>
      <w:r/>
      <w:r>
        <w:t>Выполнена: ФИО_________________________________</w:t>
      </w:r>
    </w:p>
    <w:p>
      <w:pPr>
        <w:ind w:left="0" w:right="0"/>
        <w:jc w:val="center"/>
      </w:pPr>
      <w:r>
        <w:br/>
      </w:r>
      <w:r>
        <w:rPr>
          <w:b/>
        </w:rPr>
        <w:t>Инструкция по выполнению работы</w:t>
      </w:r>
    </w:p>
    <w:p>
      <w:pPr>
        <w:ind w:left="0" w:right="0"/>
      </w:pPr>
      <w:r/>
      <w:r>
        <w:t xml:space="preserve">          На выполнение работы по математике отводится два урока (не более 45 минут каждый). Работа состоит из двух частей и включает в себя 17 заданий.</w:t>
        <w:br/>
      </w:r>
      <w:r>
        <w:t xml:space="preserve">          Обе части работы могут выполняться в один день с перерывом не менее 10 минут или в разные дни.</w:t>
        <w:br/>
      </w:r>
      <w:r>
        <w:t xml:space="preserve">          Часть 1 вклacает в себя 11 заданиy.Ответы на задания запишите в поля ответов в тексте работы. Если Вы хотите изменить ответ, зачеркните его и запишите рядом новый.</w:t>
        <w:br/>
      </w:r>
      <w:r>
        <w:t xml:space="preserve">          Часть 2 включает в себя 6 заданий. Во всех заданиях запишите решение и ответ в указанном месте. Если Вы хотите изменить ответ, зачеркните его и запишите рядом новый.</w:t>
        <w:br/>
      </w:r>
      <w:r>
        <w:t xml:space="preserve">          При выполнении работы не разрешается пользоваться учебниками, рабочими тетрадями, справочниками, калькулятором. При необходимости можно пользоваться черновиком. Записи в черновике проверяться и оцениваться не будут.</w:t>
        <w:br/>
      </w:r>
      <w:r>
        <w:t xml:space="preserve">          Советуем выполнять задания в том порядке, в котором они даны. В целях экономии времени пропускайте задание, которое не удаётся выполнить сразу, и переходите к следующему. Если после выполнения работы у Вас останется время, то Вы сможете вернуться к пропущенным заданиям.</w:t>
        <w:br/>
      </w:r>
      <w:r>
        <w:t xml:space="preserve">          Вариант сгенерирован единой системой универсального образования на </w:t>
      </w:r>
      <w:hyperlink r:id="rId11">
        <w:r>
          <w:rPr>
            <w:color w:val="0000EE"/>
            <w:u w:val="single"/>
          </w:rPr>
          <w:t>esuo.ru</w:t>
        </w:r>
      </w:hyperlink>
      <w:r>
        <w:t xml:space="preserve"> и соответствует последним изменениям ВПР на </w:t>
      </w:r>
      <w:r>
        <w:rPr>
          <w:b/>
        </w:rPr>
        <w:t>текущий учебный год</w:t>
      </w:r>
      <w:r>
        <w:t>.</w:t>
      </w:r>
    </w:p>
    <w:p>
      <w:pPr>
        <w:ind w:left="0" w:right="0"/>
        <w:jc w:val="center"/>
      </w:pPr>
      <w:r/>
      <w:r>
        <w:rPr>
          <w:i/>
        </w:rPr>
        <w:t>Желаем успеха!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197167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9716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rPr>
          <w:i/>
        </w:rPr>
        <w:t>* Обратите внимание:</w:t>
      </w:r>
      <w:r>
        <w:t xml:space="preserve"> в случае, если какие-либо задания не могли быть выполнены целым классом по причинам, связанным с особенностями организации учебного процесса, в форме сбора результатов ВПР всем обучающимся класса за данные задания вместо баллов выставляется значение «Тема не пройдена». В соответствующие ячейки таблицы заполняется н/п.</w:t>
      </w:r>
    </w:p>
    <w:p>
      <w:r>
        <w:br w:type="page"/>
      </w:r>
    </w:p>
    <w:p>
      <w:pPr>
        <w:ind w:left="0" w:right="0"/>
        <w:jc w:val="center"/>
      </w:pPr>
      <w:r/>
      <w:r>
        <w:rPr>
          <w:b/>
        </w:rPr>
        <w:t>Часть 1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 xml:space="preserve">Запишите несократимую дробь, равную </w:t>
      </w:r>
      <w:r>
        <m:oMath xmlns:mml="http://www.w3.org/1998/Math/MathML">
          <m:f>
            <m:fPr>
              <m:type m:val="bar"/>
            </m:fPr>
            <m:num>
              <m:r>
                <m:t>17</m:t>
              </m:r>
            </m:num>
            <m:den>
              <m:r>
                <m:t>85</m:t>
              </m:r>
            </m:den>
          </m:f>
        </m:oMath>
      </w:r>
      <w:r>
        <w:t xml:space="preserve"> .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943600" cy="561975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619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  <w:jc w:val="left"/>
      </w:pPr>
      <w:r/>
      <w:r>
        <w:t>В конкурсе, состоящем из нескольких этапов, участвовало 63 певца. Девятая часть участников вышла в финал. Сколько певцов не вышло в финал конкурса?</w:t>
      </w:r>
      <w:r>
        <w:drawing>
          <wp:inline xmlns:a="http://schemas.openxmlformats.org/drawingml/2006/main" xmlns:pic="http://schemas.openxmlformats.org/drawingml/2006/picture">
            <wp:extent cx="5762625" cy="542925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54292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  <w:jc w:val="left"/>
      </w:pPr>
      <w:r/>
      <w:r>
        <w:t>Какое число надо вписать в окошко, чтобы равенство стало верным?</w:t>
        <w:br/>
      </w:r>
      <w:r>
        <w:t xml:space="preserve">                                                         __ − 174 = 287</w:t>
      </w:r>
    </w:p>
    <w:p>
      <w:pPr>
        <w:ind w:left="0" w:right="0"/>
        <w:jc w:val="left"/>
      </w:pPr>
      <w:r/>
      <w:r>
        <w:drawing>
          <wp:inline xmlns:a="http://schemas.openxmlformats.org/drawingml/2006/main" xmlns:pic="http://schemas.openxmlformats.org/drawingml/2006/picture">
            <wp:extent cx="5943600" cy="561975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619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  <w:jc w:val="left"/>
      </w:pPr>
      <w:r/>
      <w:r>
        <w:t>На диаграмме показано, сколько золотых и серебряных медалей завоевали российские спортсмены на Олимпийских играх в разные годы..</w:t>
      </w:r>
    </w:p>
    <w:p>
      <w:pPr>
        <w:ind w:left="0" w:right="0"/>
        <w:jc w:val="left"/>
      </w:pPr>
      <w:r/>
      <w:r>
        <w:drawing>
          <wp:inline xmlns:a="http://schemas.openxmlformats.org/drawingml/2006/main" xmlns:pic="http://schemas.openxmlformats.org/drawingml/2006/picture">
            <wp:extent cx="5762625" cy="2724150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724150"/>
                    </a:xfrm>
                    <a:prstGeom prst="rect"/>
                  </pic:spPr>
                </pic:pic>
              </a:graphicData>
            </a:graphic>
          </wp:inline>
        </w:drawing>
      </w:r>
      <w:r>
        <w:t>1) Сколько серебряных медалей завоевали российские спортсмены в 1996 году?</w:t>
      </w:r>
    </w:p>
    <w:p>
      <w:pPr>
        <w:ind w:left="0" w:right="0"/>
        <w:jc w:val="left"/>
      </w:pPr>
      <w:r/>
      <w:r>
        <w:drawing>
          <wp:inline xmlns:a="http://schemas.openxmlformats.org/drawingml/2006/main" xmlns:pic="http://schemas.openxmlformats.org/drawingml/2006/picture">
            <wp:extent cx="5762625" cy="561975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5619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  <w:jc w:val="left"/>
      </w:pPr>
      <w:r/>
      <w:r>
        <w:t>2) В каком году разность между количеством полученных золотых и серебряных медалей была наименьшей?</w:t>
      </w:r>
    </w:p>
    <w:p>
      <w:pPr>
        <w:ind w:left="0" w:right="0"/>
        <w:jc w:val="left"/>
      </w:pPr>
      <w:r/>
      <w:r>
        <w:drawing>
          <wp:inline xmlns:a="http://schemas.openxmlformats.org/drawingml/2006/main" xmlns:pic="http://schemas.openxmlformats.org/drawingml/2006/picture">
            <wp:extent cx="5762625" cy="561975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5619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  <w:jc w:val="left"/>
      </w:pPr>
      <w:r/>
      <w:r>
        <w:t>Лист бумаги расчерчен на прямоугольники со сторонами 6 см и 3 см. От точки А к точке В проведена ломаная по сторонам прямоугольников.</w:t>
        <w:br/>
      </w:r>
      <w:r>
        <w:drawing>
          <wp:inline xmlns:a="http://schemas.openxmlformats.org/drawingml/2006/main" xmlns:pic="http://schemas.openxmlformats.org/drawingml/2006/picture">
            <wp:extent cx="5762625" cy="2952750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952750"/>
                    </a:xfrm>
                    <a:prstGeom prst="rect"/>
                  </pic:spPr>
                </pic:pic>
              </a:graphicData>
            </a:graphic>
          </wp:inline>
        </w:drawing>
      </w:r>
      <w:r>
        <w:t>Найдите длину этой ломаной. Ответ дайте в сантиметрах.</w:t>
      </w:r>
    </w:p>
    <w:p>
      <w:pPr>
        <w:ind w:left="0" w:right="0"/>
        <w:jc w:val="left"/>
      </w:pPr>
      <w:r/>
      <w:r>
        <w:drawing>
          <wp:inline xmlns:a="http://schemas.openxmlformats.org/drawingml/2006/main" xmlns:pic="http://schemas.openxmlformats.org/drawingml/2006/picture">
            <wp:extent cx="5762625" cy="561975"/>
            <wp:docPr id="9" name="Picture 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5619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На числовом луче точками А и В отмечены два числа. Найдите, на сколько число В</w:t>
        <w:br/>
      </w:r>
      <w:r>
        <w:t>больше числа А .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4038600" cy="533400"/>
            <wp:docPr id="10" name="Picture 1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533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571500"/>
            <wp:docPr id="11" name="Picture 1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5715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Задумали число. Это число умножили на два и получили число, которое на 387 больше половины задуманного числа. Найдите задуманное число.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943600" cy="552450"/>
            <wp:docPr id="12" name="Picture 1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524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  <w:jc w:val="left"/>
      </w:pPr>
      <w:r/>
      <w:r>
        <w:t>От деревянного бруска размером 50 см × 60 см ×100 см отпилили несколько дощечек размером 6 см × 30 см × 50 см. После этого остался брусок объёмом 12 000 см3. Сколько дощечек отпилили?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561975"/>
            <wp:docPr id="13" name="Picture 1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5619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  <w:jc w:val="left"/>
      </w:pPr>
      <w:r/>
      <w:r>
        <w:t>Выберите и запишите в ответ наибольшее из чисел:</w:t>
        <w:br/>
      </w:r>
      <w:r>
        <w:t xml:space="preserve">                            39,6                   40,1                       40,08                39,54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542925"/>
            <wp:docPr id="14" name="Picture 1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54292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Установите соответствие между числами и утверждениями.</w:t>
      </w:r>
    </w:p>
    <w:tbl>
      <w:tblPr>
        <w:tblStyle w:val="TableNormal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4530"/>
            <w:vAlign w:val="top"/>
          </w:tcPr>
          <w:p>
            <w:pPr>
              <w:pStyle w:val="afa"/>
              <w:jc w:val="center"/>
            </w:pPr>
            <w:r/>
            <w:r>
              <w:rPr>
                <w:b/>
              </w:rPr>
              <w:t>ЧИСЛА</w:t>
            </w:r>
          </w:p>
        </w:tc>
        <w:tc>
          <w:tcPr>
            <w:tcW w:type="dxa" w:w="4530"/>
            <w:vAlign w:val="top"/>
          </w:tcPr>
          <w:p>
            <w:pPr>
              <w:pStyle w:val="afa"/>
              <w:jc w:val="center"/>
            </w:pPr>
            <w:r/>
            <w:r>
              <w:rPr>
                <w:b/>
              </w:rPr>
              <w:t>УТВЕРЖДЕНИЯ</w:t>
            </w:r>
          </w:p>
        </w:tc>
      </w:tr>
      <w:tr>
        <w:tc>
          <w:tcPr>
            <w:tcW w:type="dxa" w:w="4530"/>
            <w:vAlign w:val="top"/>
          </w:tcPr>
          <w:p>
            <w:pPr>
              <w:pStyle w:val="afa"/>
              <w:ind w:left="0" w:right="0"/>
            </w:pPr>
            <w:r/>
            <w:r>
              <w:t xml:space="preserve">А) </w:t>
            </w:r>
            <w:r>
              <m:oMath xmlns:mml="http://www.w3.org/1998/Math/MathML">
                <m:f>
                  <m:fPr>
                    <m:type m:val="bar"/>
                  </m:fPr>
                  <m:num>
                    <m:r>
                      <m:t>16</m:t>
                    </m:r>
                  </m:num>
                  <m:den>
                    <m:r>
                      <m:t>13</m:t>
                    </m:r>
                  </m:den>
                </m:f>
              </m:oMath>
            </w:r>
          </w:p>
          <w:p>
            <w:pPr>
              <w:pStyle w:val="afa"/>
              <w:ind w:left="0" w:right="0"/>
            </w:pPr>
            <w:r/>
            <w:r>
              <w:t xml:space="preserve">Б) </w:t>
            </w:r>
            <w:r>
              <m:oMath xmlns:mml="http://www.w3.org/1998/Math/MathML">
                <m:f>
                  <m:fPr>
                    <m:type m:val="bar"/>
                  </m:fPr>
                  <m:num>
                    <m:r>
                      <m:t>4</m:t>
                    </m:r>
                  </m:num>
                  <m:den>
                    <m:r>
                      <m:t>5</m:t>
                    </m:r>
                  </m:den>
                </m:f>
              </m:oMath>
            </w:r>
          </w:p>
          <w:p>
            <w:pPr>
              <w:pStyle w:val="afa"/>
              <w:ind w:left="0" w:right="0"/>
            </w:pPr>
            <w:r/>
            <w:r>
              <w:t xml:space="preserve">В) </w:t>
            </w:r>
            <w:r>
              <m:oMath xmlns:mml="http://www.w3.org/1998/Math/MathML">
                <m:f>
                  <m:fPr>
                    <m:type m:val="bar"/>
                  </m:fPr>
                  <m:num>
                    <m:r>
                      <m:t>1</m:t>
                    </m:r>
                  </m:num>
                  <m:den>
                    <m:r>
                      <m:t>3</m:t>
                    </m:r>
                  </m:den>
                </m:f>
              </m:oMath>
            </w:r>
          </w:p>
          <w:p>
            <w:pPr>
              <w:pStyle w:val="afa"/>
              <w:ind w:left="0" w:right="0"/>
            </w:pPr>
            <w:r/>
            <w:r>
              <w:t xml:space="preserve">Г) </w:t>
            </w:r>
            <w:r>
              <m:oMath xmlns:mml="http://www.w3.org/1998/Math/MathML">
                <m:f>
                  <m:fPr>
                    <m:type m:val="bar"/>
                  </m:fPr>
                  <m:num>
                    <m:r>
                      <m:t>33</m:t>
                    </m:r>
                  </m:num>
                  <m:den>
                    <m:r>
                      <m:t>14</m:t>
                    </m:r>
                  </m:den>
                </m:f>
              </m:oMath>
            </w:r>
          </w:p>
        </w:tc>
        <w:tc>
          <w:tcPr>
            <w:tcW w:type="dxa" w:w="4530"/>
            <w:vAlign w:val="top"/>
          </w:tcPr>
          <w:p>
            <w:pPr>
              <w:pStyle w:val="afa"/>
            </w:pPr>
            <w:r/>
            <w:r>
              <w:t>1) Число больше 1, но меньше 2.</w:t>
              <w:br/>
            </w:r>
            <w:r>
              <w:t>2) Число меньше 0,5.</w:t>
              <w:br/>
            </w:r>
            <w:r>
              <w:t>3) Число больше 2.</w:t>
              <w:br/>
            </w:r>
            <w:r>
              <w:t>4) Число больше 0,5, но меньше 1.</w:t>
            </w:r>
          </w:p>
        </w:tc>
      </w:tr>
    </w:tbl>
    <w:p>
      <w:pPr>
        <w:ind w:left="0" w:right="0"/>
      </w:pPr>
      <w:r/>
      <w:r>
        <w:t xml:space="preserve">В таблице под каждой буквой укажите номер утверждения. </w:t>
        <w:br/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  <w:r>
              <w:t>Ответ: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А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Б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В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Г</w:t>
            </w:r>
          </w:p>
        </w:tc>
      </w:tr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</w:tr>
    </w:tbl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  <w:jc w:val="left"/>
      </w:pPr>
      <w:r/>
      <w:r>
        <w:t>У Оли было 35 кубиков. Она сложила из них один большой куб, но остались лишние кубики. Сколько лишних кубиков осталось у Оли?</w:t>
      </w:r>
    </w:p>
    <w:p>
      <w:pPr>
        <w:ind w:left="0" w:right="0"/>
        <w:jc w:val="left"/>
      </w:pPr>
      <w:r/>
      <w:r>
        <w:drawing>
          <wp:inline xmlns:a="http://schemas.openxmlformats.org/drawingml/2006/main" xmlns:pic="http://schemas.openxmlformats.org/drawingml/2006/picture">
            <wp:extent cx="5762625" cy="561975"/>
            <wp:docPr id="15" name="Picture 1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5619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ind w:left="0" w:right="0"/>
        <w:jc w:val="center"/>
      </w:pPr>
      <w:r/>
      <w:r>
        <w:rPr>
          <w:b/>
        </w:rPr>
        <w:t>Часть 2</w:t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Самолёт летит со скоростью 9120 метров в минуту. Сколько метров он пролетел за 54 секунды?</w:t>
        <w:br/>
      </w:r>
      <w:r>
        <w:t>Запишите решение и ответ.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1581150"/>
            <wp:docPr id="16" name="Picture 1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5811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  <w:jc w:val="left"/>
      </w:pPr>
      <w:r/>
      <w:r>
        <w:t>Найдите значение выражения (2204 −1316) :37 + 744⋅25.</w:t>
      </w:r>
    </w:p>
    <w:p>
      <w:pPr>
        <w:ind w:left="0" w:right="0"/>
        <w:jc w:val="left"/>
      </w:pPr>
      <w:r/>
      <w:r>
        <w:t>Запишите решение и ответ.</w:t>
      </w:r>
    </w:p>
    <w:p>
      <w:pPr>
        <w:ind w:left="0" w:right="0"/>
        <w:jc w:val="left"/>
      </w:pPr>
      <w:r/>
      <w:r>
        <w:drawing>
          <wp:inline xmlns:a="http://schemas.openxmlformats.org/drawingml/2006/main" xmlns:pic="http://schemas.openxmlformats.org/drawingml/2006/picture">
            <wp:extent cx="5762625" cy="1581150"/>
            <wp:docPr id="17" name="Picture 1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5811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>Биатлон – зимний вид спорта, сочетающий лыжную гонку со стрельбой из винтовки. В</w:t>
        <w:br/>
      </w:r>
      <w:r>
        <w:t>биатлоне за каждый промах при стрельбе по мишени биатлонисту ко времени прохождения дистанции добавляется 1 минута штрафного времени. В таблице показаны результаты четырёх биатлонистов. Каково наименьшее итоговое время с учётом штрафных минут?</w:t>
      </w:r>
    </w:p>
    <w:p>
      <w:pPr>
        <w:ind w:left="0" w:right="0"/>
        <w:jc w:val="left"/>
      </w:pPr>
      <w:r/>
      <w:r>
        <w:drawing>
          <wp:inline xmlns:a="http://schemas.openxmlformats.org/drawingml/2006/main" xmlns:pic="http://schemas.openxmlformats.org/drawingml/2006/picture">
            <wp:extent cx="5943600" cy="1019175"/>
            <wp:docPr id="18" name="Picture 1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191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  <w:jc w:val="left"/>
      </w:pPr>
      <w:r/>
      <w:r>
        <w:t>Запишите решение и ответ.</w:t>
      </w:r>
    </w:p>
    <w:p>
      <w:pPr>
        <w:ind w:left="0" w:right="0"/>
        <w:jc w:val="left"/>
      </w:pPr>
      <w:r/>
      <w:r>
        <w:drawing>
          <wp:inline xmlns:a="http://schemas.openxmlformats.org/drawingml/2006/main" xmlns:pic="http://schemas.openxmlformats.org/drawingml/2006/picture">
            <wp:extent cx="5943600" cy="1628775"/>
            <wp:docPr id="19" name="Picture 1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287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>Из двух городов одновременно навстречу друг другу выехали два автомобиля. Один ехал со скоростью 50 км/ч, другой — со скоростью 90 км/ч. На сколько километров больше проехал второй автомобиль до места их встречи, если расстояние между городами 560 км?</w:t>
        <w:br/>
      </w:r>
      <w:r>
        <w:t>Запишите решение и ответ.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1581150"/>
            <wp:docPr id="20" name="Picture 2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5811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>Среди всех отметок по математике, полученных в течение четверти, у Дениса 25% отметок — пятёрки. Троек получено пять, а четвёрок — столько же, сколько и пятёрок, других отметок Денис не получал. Сколько всего отметок получил Денис в четверти?</w:t>
      </w:r>
    </w:p>
    <w:p>
      <w:pPr>
        <w:ind w:left="0" w:right="0"/>
      </w:pPr>
      <w:r>
        <w:br/>
      </w:r>
      <w:r>
        <w:t>Запишите решение и ответ.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2552700"/>
            <wp:docPr id="21" name="Picture 2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5527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aa"/>
        <w:ind w:left="0" w:right="0"/>
      </w:pPr>
      <w:r/>
      <w:r>
        <w:t xml:space="preserve">  17  </w:t>
      </w:r>
    </w:p>
    <w:p>
      <w:pPr>
        <w:ind w:left="0" w:right="0"/>
      </w:pPr>
      <w:r/>
    </w:p>
    <w:p>
      <w:pPr>
        <w:ind w:left="0" w:right="0"/>
      </w:pPr>
      <w:r/>
      <w:r>
        <w:t>В четырёх ящиках лежат красные, синие и белые шары. Число синих шаров в каждом ящике равно общему числу белых шаров во всех остальных ящиках. А число белых шаров в каждом ящике равно общему числу красных шаров во всех остальных ящиках. Сколько всего шаров лежит в ящиках, если известно, что их количество нечётно, больше 30 и меньше 60?</w:t>
      </w:r>
    </w:p>
    <w:p>
      <w:pPr>
        <w:ind w:left="0" w:right="0"/>
      </w:pPr>
      <w:r/>
      <w:r>
        <w:t>Запишите решение и ответ.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943600" cy="4029075"/>
            <wp:docPr id="22" name="Picture 2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29075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yperlink" Target="https://esuo.ru/" TargetMode="External"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image" Target="media/image3.png"/><Relationship Id="rId15" Type="http://schemas.openxmlformats.org/officeDocument/2006/relationships/image" Target="media/image4.png"/><Relationship Id="rId16" Type="http://schemas.openxmlformats.org/officeDocument/2006/relationships/image" Target="media/image5.png"/><Relationship Id="rId17" Type="http://schemas.openxmlformats.org/officeDocument/2006/relationships/image" Target="media/image6.png"/><Relationship Id="rId18" Type="http://schemas.openxmlformats.org/officeDocument/2006/relationships/image" Target="media/image7.png"/><Relationship Id="rId19" Type="http://schemas.openxmlformats.org/officeDocument/2006/relationships/image" Target="media/image8.png"/><Relationship Id="rId20" Type="http://schemas.openxmlformats.org/officeDocument/2006/relationships/image" Target="media/image9.png"/><Relationship Id="rId21" Type="http://schemas.openxmlformats.org/officeDocument/2006/relationships/image" Target="media/image10.png"/><Relationship Id="rId22" Type="http://schemas.openxmlformats.org/officeDocument/2006/relationships/image" Target="media/image11.png"/><Relationship Id="rId23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